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398E" w14:textId="77777777" w:rsidR="00A747F8" w:rsidRPr="00A747F8" w:rsidRDefault="00000000" w:rsidP="00A747F8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w:pict w14:anchorId="0230C0EB"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<v:textbox style="mso-fit-shape-to-text:t">
              <w:txbxContent>
                <w:p w14:paraId="7DD1CED3" w14:textId="77777777" w:rsidR="00A747F8" w:rsidRPr="007D339A" w:rsidRDefault="00A747F8" w:rsidP="00A747F8">
                  <w:pPr>
                    <w:jc w:val="center"/>
                    <w:rPr>
                      <w:b/>
                      <w:spacing w:val="32"/>
                      <w:sz w:val="40"/>
                    </w:rPr>
                  </w:pPr>
                  <w:r w:rsidRPr="007D339A">
                    <w:rPr>
                      <w:b/>
                      <w:spacing w:val="32"/>
                      <w:sz w:val="40"/>
                      <w:lang w:val="uk-UA"/>
                    </w:rPr>
                    <w:t>ПРОЄКТ</w:t>
                  </w:r>
                </w:p>
              </w:txbxContent>
            </v:textbox>
          </v:shape>
        </w:pict>
      </w:r>
      <w:r>
        <w:rPr>
          <w:noProof/>
        </w:rPr>
        <w:pict w14:anchorId="2365A9F3">
          <v:shape id="Надпись 2" o:spid="_x0000_s2057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<v:textbox style="mso-fit-shape-to-text:t">
              <w:txbxContent>
                <w:p w14:paraId="7754ED95" w14:textId="77777777" w:rsidR="00A747F8" w:rsidRDefault="00A747F8" w:rsidP="00A747F8">
                  <w:pPr>
                    <w:rPr>
                      <w:b/>
                      <w:sz w:val="56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="00A747F8" w:rsidRPr="00A747F8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0E359A10" wp14:editId="39640692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0BF93" w14:textId="77777777"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14:paraId="23922CB7" w14:textId="77777777"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A747F8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14:paraId="39CA38CE" w14:textId="77777777"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14:paraId="1DF205E3" w14:textId="77777777" w:rsidR="00A747F8" w:rsidRPr="00A747F8" w:rsidRDefault="00000000" w:rsidP="00A747F8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w:pict w14:anchorId="4D5CCFB4">
          <v:line id="Прямая соединительная линия 3" o:spid="_x0000_s2056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14:paraId="68D8A124" w14:textId="77777777"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A747F8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14:paraId="59AACD73" w14:textId="77777777" w:rsidR="00A747F8" w:rsidRPr="00A747F8" w:rsidRDefault="00A747F8" w:rsidP="00A747F8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14:paraId="089899C9" w14:textId="0CFCBF2E" w:rsidR="00A747F8" w:rsidRPr="00A747F8" w:rsidRDefault="00A747F8" w:rsidP="00A747F8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__________  202</w:t>
      </w:r>
      <w:r w:rsidR="001A2CA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6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року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2</w:t>
      </w:r>
      <w:r w:rsidR="001A2CA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7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14:paraId="615061CD" w14:textId="77777777" w:rsidR="00A747F8" w:rsidRPr="00A747F8" w:rsidRDefault="00A747F8" w:rsidP="00A747F8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14:paraId="04D1C180" w14:textId="77777777" w:rsidR="003725D6" w:rsidRDefault="003725D6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14:paraId="103822E7" w14:textId="2BF8DA0C"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14:paraId="549FA9AB" w14:textId="77777777" w:rsidR="00364CAC" w:rsidRPr="00E712B4" w:rsidRDefault="00364CAC" w:rsidP="00364CAC">
      <w:pPr>
        <w:rPr>
          <w:b/>
          <w:szCs w:val="28"/>
          <w:lang w:val="uk-UA"/>
        </w:rPr>
      </w:pPr>
    </w:p>
    <w:p w14:paraId="0C3CF657" w14:textId="77777777" w:rsidR="005F646F" w:rsidRDefault="005F646F" w:rsidP="00A500B7">
      <w:pPr>
        <w:ind w:firstLine="851"/>
        <w:jc w:val="both"/>
        <w:rPr>
          <w:sz w:val="28"/>
          <w:szCs w:val="28"/>
          <w:lang w:val="uk-UA"/>
        </w:rPr>
      </w:pPr>
    </w:p>
    <w:p w14:paraId="19C32CB1" w14:textId="77777777"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14:paraId="6F9647E8" w14:textId="77777777"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14:paraId="735185AA" w14:textId="77777777"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54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567"/>
        <w:gridCol w:w="567"/>
        <w:gridCol w:w="6138"/>
      </w:tblGrid>
      <w:tr w:rsidR="003C0B73" w:rsidRPr="00960342" w14:paraId="19CD4E7E" w14:textId="77777777" w:rsidTr="006E216F">
        <w:trPr>
          <w:cantSplit/>
        </w:trPr>
        <w:tc>
          <w:tcPr>
            <w:tcW w:w="710" w:type="dxa"/>
          </w:tcPr>
          <w:p w14:paraId="1981CAAA" w14:textId="77777777" w:rsidR="003C0B73" w:rsidRPr="005753B9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3EBFC5C7" w14:textId="1625CD6F" w:rsidR="006C030B" w:rsidRPr="005753B9" w:rsidRDefault="006C030B" w:rsidP="006C030B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1</w:t>
            </w:r>
            <w:r w:rsidR="00EC3991" w:rsidRPr="005753B9">
              <w:rPr>
                <w:color w:val="000000" w:themeColor="text1"/>
                <w:sz w:val="28"/>
                <w:szCs w:val="28"/>
                <w:lang w:val="uk-UA"/>
              </w:rPr>
              <w:t>8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.1</w:t>
            </w:r>
            <w:r w:rsidR="00EC3991" w:rsidRPr="005753B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.2</w:t>
            </w:r>
            <w:r w:rsidR="00EC3991" w:rsidRPr="005753B9">
              <w:rPr>
                <w:color w:val="000000" w:themeColor="text1"/>
                <w:sz w:val="28"/>
                <w:szCs w:val="28"/>
                <w:lang w:val="uk-UA"/>
              </w:rPr>
              <w:t>5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 xml:space="preserve"> р.</w:t>
            </w:r>
          </w:p>
          <w:p w14:paraId="234891A2" w14:textId="2B9845A2" w:rsidR="003C0B73" w:rsidRPr="005753B9" w:rsidRDefault="003C0B73" w:rsidP="00AE6F7D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</w:p>
        </w:tc>
        <w:tc>
          <w:tcPr>
            <w:tcW w:w="567" w:type="dxa"/>
          </w:tcPr>
          <w:p w14:paraId="3207BE55" w14:textId="77777777" w:rsidR="003C0B73" w:rsidRPr="005753B9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6E1D8B7B" w14:textId="3308668D" w:rsidR="003C0B73" w:rsidRPr="005753B9" w:rsidRDefault="00EC3991" w:rsidP="00AE6F7D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88</w:t>
            </w:r>
          </w:p>
        </w:tc>
        <w:tc>
          <w:tcPr>
            <w:tcW w:w="6138" w:type="dxa"/>
          </w:tcPr>
          <w:p w14:paraId="7E7CEE42" w14:textId="7E796D72" w:rsidR="00483B78" w:rsidRPr="005753B9" w:rsidRDefault="00084136" w:rsidP="00AE6F7D">
            <w:pPr>
              <w:tabs>
                <w:tab w:val="left" w:pos="1290"/>
              </w:tabs>
              <w:spacing w:before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="00EC3991" w:rsidRPr="005753B9">
              <w:rPr>
                <w:color w:val="000000" w:themeColor="text1"/>
                <w:sz w:val="28"/>
                <w:szCs w:val="28"/>
                <w:lang w:val="uk-UA"/>
              </w:rPr>
              <w:t>Про внесення змін до кошторису спеціального фонду на 2025 рік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26DD0E5D" w14:textId="77777777" w:rsidTr="006E216F">
        <w:trPr>
          <w:cantSplit/>
        </w:trPr>
        <w:tc>
          <w:tcPr>
            <w:tcW w:w="710" w:type="dxa"/>
          </w:tcPr>
          <w:p w14:paraId="59E5F581" w14:textId="32B0DEA5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559" w:type="dxa"/>
          </w:tcPr>
          <w:p w14:paraId="465A27B9" w14:textId="69C345E9" w:rsidR="003242E8" w:rsidRPr="005753B9" w:rsidRDefault="003242E8" w:rsidP="003242E8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18.12.25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 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р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.</w:t>
            </w:r>
          </w:p>
          <w:p w14:paraId="6608334C" w14:textId="77777777" w:rsidR="003242E8" w:rsidRPr="005753B9" w:rsidRDefault="003242E8" w:rsidP="003242E8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567" w:type="dxa"/>
          </w:tcPr>
          <w:p w14:paraId="63A4D7DA" w14:textId="0BB2BE80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5F9BFF4" w14:textId="6342E341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89</w:t>
            </w:r>
          </w:p>
        </w:tc>
        <w:tc>
          <w:tcPr>
            <w:tcW w:w="6138" w:type="dxa"/>
          </w:tcPr>
          <w:p w14:paraId="1945D3DA" w14:textId="5040540F" w:rsidR="003242E8" w:rsidRPr="005753B9" w:rsidRDefault="00084136" w:rsidP="003242E8">
            <w:pPr>
              <w:tabs>
                <w:tab w:val="left" w:pos="1290"/>
              </w:tabs>
              <w:spacing w:before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="003242E8" w:rsidRPr="005753B9">
              <w:rPr>
                <w:color w:val="000000" w:themeColor="text1"/>
                <w:sz w:val="28"/>
                <w:szCs w:val="28"/>
                <w:lang w:val="uk-UA"/>
              </w:rPr>
              <w:t>Про попередню оплату товарів, робіт і послуг за бюджетні кошти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2B0C43E0" w14:textId="77777777" w:rsidTr="006E216F">
        <w:trPr>
          <w:cantSplit/>
        </w:trPr>
        <w:tc>
          <w:tcPr>
            <w:tcW w:w="710" w:type="dxa"/>
          </w:tcPr>
          <w:p w14:paraId="3D8A54E6" w14:textId="396CB837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7EE7D4F1" w14:textId="4371B519" w:rsidR="003242E8" w:rsidRPr="005753B9" w:rsidRDefault="003242E8" w:rsidP="003242E8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24.12.25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 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р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1EE12487" w14:textId="7685A93C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3E431600" w14:textId="05E8719E" w:rsidR="003242E8" w:rsidRPr="005753B9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96</w:t>
            </w:r>
          </w:p>
        </w:tc>
        <w:tc>
          <w:tcPr>
            <w:tcW w:w="6138" w:type="dxa"/>
          </w:tcPr>
          <w:p w14:paraId="2EAFD85D" w14:textId="33ADC58D" w:rsidR="003242E8" w:rsidRPr="005753B9" w:rsidRDefault="00084136" w:rsidP="003242E8">
            <w:pPr>
              <w:tabs>
                <w:tab w:val="left" w:pos="1290"/>
              </w:tabs>
              <w:spacing w:before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="003242E8" w:rsidRPr="005753B9">
              <w:rPr>
                <w:color w:val="000000" w:themeColor="text1"/>
                <w:sz w:val="28"/>
                <w:szCs w:val="28"/>
                <w:lang w:val="uk-UA"/>
              </w:rPr>
              <w:t>Про внесення змін до кошторису</w:t>
            </w:r>
            <w:r w:rsidR="0013489D" w:rsidRPr="005753B9">
              <w:rPr>
                <w:color w:val="000000" w:themeColor="text1"/>
                <w:sz w:val="28"/>
                <w:szCs w:val="28"/>
                <w:lang w:val="uk-UA"/>
              </w:rPr>
              <w:t xml:space="preserve"> спеціального фонду на 2025рік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2662737D" w14:textId="77777777" w:rsidTr="006E216F">
        <w:trPr>
          <w:cantSplit/>
        </w:trPr>
        <w:tc>
          <w:tcPr>
            <w:tcW w:w="710" w:type="dxa"/>
          </w:tcPr>
          <w:p w14:paraId="7189D9ED" w14:textId="586B19A7" w:rsidR="003242E8" w:rsidRPr="005753B9" w:rsidRDefault="0013489D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507A551A" w14:textId="55EC6438" w:rsidR="003242E8" w:rsidRPr="005753B9" w:rsidRDefault="0013489D" w:rsidP="003242E8">
            <w:pPr>
              <w:spacing w:before="120" w:line="228" w:lineRule="auto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29.12.25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 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р</w:t>
            </w:r>
            <w:r w:rsidR="00084136" w:rsidRPr="005753B9">
              <w:rPr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001FB7F7" w14:textId="3BCC9A0B" w:rsidR="003242E8" w:rsidRPr="005753B9" w:rsidRDefault="0013489D" w:rsidP="003242E8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5BE13953" w14:textId="7F56DCC1" w:rsidR="003242E8" w:rsidRPr="005753B9" w:rsidRDefault="0013489D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97</w:t>
            </w:r>
          </w:p>
        </w:tc>
        <w:tc>
          <w:tcPr>
            <w:tcW w:w="6138" w:type="dxa"/>
          </w:tcPr>
          <w:p w14:paraId="6A6100A4" w14:textId="667B1841" w:rsidR="003242E8" w:rsidRPr="005753B9" w:rsidRDefault="00084136" w:rsidP="003242E8">
            <w:pPr>
              <w:tabs>
                <w:tab w:val="left" w:pos="1290"/>
              </w:tabs>
              <w:spacing w:before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="0013489D" w:rsidRPr="005753B9">
              <w:rPr>
                <w:color w:val="000000" w:themeColor="text1"/>
                <w:sz w:val="28"/>
                <w:szCs w:val="28"/>
                <w:lang w:val="uk-UA"/>
              </w:rPr>
              <w:t>Про внесення змін до кошторису спеціального фонду на 2025 рік</w:t>
            </w:r>
            <w:r w:rsidRPr="005753B9">
              <w:rPr>
                <w:color w:val="000000" w:themeColor="text1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3ED150CF" w14:textId="77777777" w:rsidTr="006E216F">
        <w:trPr>
          <w:cantSplit/>
        </w:trPr>
        <w:tc>
          <w:tcPr>
            <w:tcW w:w="710" w:type="dxa"/>
          </w:tcPr>
          <w:p w14:paraId="2FF1C461" w14:textId="3D901F9B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69079CEB" w14:textId="0E1D2979" w:rsidR="003242E8" w:rsidRPr="00960342" w:rsidRDefault="003242E8" w:rsidP="003242E8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07.01.26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 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р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567" w:type="dxa"/>
          </w:tcPr>
          <w:p w14:paraId="641BE1D9" w14:textId="09EB4F9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1CB4330D" w14:textId="2E2D688B" w:rsidR="003242E8" w:rsidRPr="00960342" w:rsidRDefault="003242E8" w:rsidP="003242E8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138" w:type="dxa"/>
          </w:tcPr>
          <w:p w14:paraId="48173ECE" w14:textId="0ECF5E58" w:rsidR="003242E8" w:rsidRPr="00960342" w:rsidRDefault="005753B9" w:rsidP="003242E8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242E8">
              <w:rPr>
                <w:rFonts w:eastAsia="Calibri"/>
                <w:sz w:val="28"/>
                <w:szCs w:val="28"/>
                <w:lang w:val="uk-UA" w:eastAsia="en-US"/>
              </w:rPr>
              <w:t>Про встановлення лімітів використання паливно-мастильних матеріалів у 2026 році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3242E8" w:rsidRPr="00960342" w14:paraId="5A660207" w14:textId="77777777" w:rsidTr="006E216F">
        <w:trPr>
          <w:cantSplit/>
        </w:trPr>
        <w:tc>
          <w:tcPr>
            <w:tcW w:w="710" w:type="dxa"/>
          </w:tcPr>
          <w:p w14:paraId="7448FCA1" w14:textId="77777777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2F10A9EB" w14:textId="0FCCB112" w:rsidR="003242E8" w:rsidRPr="00960342" w:rsidRDefault="003242E8" w:rsidP="003242E8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13.01.26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 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р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567" w:type="dxa"/>
          </w:tcPr>
          <w:p w14:paraId="2D5378E9" w14:textId="7777777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765242A1" w14:textId="28F8EE70" w:rsidR="003242E8" w:rsidRPr="00960342" w:rsidRDefault="003242E8" w:rsidP="003242E8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6138" w:type="dxa"/>
          </w:tcPr>
          <w:p w14:paraId="4CD31F56" w14:textId="0AF00559" w:rsidR="003242E8" w:rsidRPr="00960342" w:rsidRDefault="005753B9" w:rsidP="003242E8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242E8">
              <w:rPr>
                <w:rFonts w:eastAsia="Calibri"/>
                <w:sz w:val="28"/>
                <w:szCs w:val="28"/>
                <w:lang w:val="uk-UA" w:eastAsia="en-US"/>
              </w:rPr>
              <w:t>Про затвердження кошторису загального фонду на 2026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3242E8">
              <w:rPr>
                <w:rFonts w:eastAsia="Calibri"/>
                <w:sz w:val="28"/>
                <w:szCs w:val="28"/>
                <w:lang w:val="uk-UA" w:eastAsia="en-US"/>
              </w:rPr>
              <w:t>рік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3242E8" w:rsidRPr="00960342" w14:paraId="26DE9E50" w14:textId="77777777" w:rsidTr="006E216F">
        <w:trPr>
          <w:cantSplit/>
        </w:trPr>
        <w:tc>
          <w:tcPr>
            <w:tcW w:w="710" w:type="dxa"/>
          </w:tcPr>
          <w:p w14:paraId="1668B3F1" w14:textId="77777777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49CBDF85" w14:textId="3AB1B62A" w:rsidR="003242E8" w:rsidRPr="00960342" w:rsidRDefault="003242E8" w:rsidP="003242E8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13.01.26</w:t>
            </w:r>
            <w:r w:rsidR="0008413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 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р</w:t>
            </w:r>
            <w:r w:rsidR="00084136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567" w:type="dxa"/>
          </w:tcPr>
          <w:p w14:paraId="2D4AC949" w14:textId="77777777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2918B270" w14:textId="250C612E" w:rsidR="003242E8" w:rsidRPr="00960342" w:rsidRDefault="003242E8" w:rsidP="003242E8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6138" w:type="dxa"/>
          </w:tcPr>
          <w:p w14:paraId="33824004" w14:textId="4FC2B7E3" w:rsidR="003242E8" w:rsidRPr="00960342" w:rsidRDefault="005753B9" w:rsidP="003242E8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</w:t>
            </w:r>
            <w:r w:rsidR="003242E8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Про затвердження кошторису спеціального фонду на 2026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 xml:space="preserve"> </w:t>
            </w:r>
            <w:r w:rsidR="003242E8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рік</w:t>
            </w:r>
            <w: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»;</w:t>
            </w:r>
          </w:p>
        </w:tc>
      </w:tr>
      <w:tr w:rsidR="003242E8" w:rsidRPr="00960342" w14:paraId="34844F53" w14:textId="77777777" w:rsidTr="006E216F">
        <w:trPr>
          <w:cantSplit/>
        </w:trPr>
        <w:tc>
          <w:tcPr>
            <w:tcW w:w="710" w:type="dxa"/>
          </w:tcPr>
          <w:p w14:paraId="456C3A21" w14:textId="77777777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559" w:type="dxa"/>
          </w:tcPr>
          <w:p w14:paraId="63FEE05F" w14:textId="54179838" w:rsidR="003242E8" w:rsidRPr="00960342" w:rsidRDefault="003242E8" w:rsidP="003242E8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20.01.26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 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р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567" w:type="dxa"/>
          </w:tcPr>
          <w:p w14:paraId="43F29B4A" w14:textId="7777777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D3C4C9C" w14:textId="1CE8F477" w:rsidR="003242E8" w:rsidRPr="00960342" w:rsidRDefault="003242E8" w:rsidP="003242E8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6138" w:type="dxa"/>
          </w:tcPr>
          <w:p w14:paraId="1D53D7A3" w14:textId="4ED953E5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242E8">
              <w:rPr>
                <w:rFonts w:eastAsia="Calibri"/>
                <w:sz w:val="28"/>
                <w:szCs w:val="28"/>
                <w:lang w:val="uk-UA" w:eastAsia="en-US"/>
              </w:rPr>
              <w:t>Про внесення змін до кошторису загального фонду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3242E8" w:rsidRPr="00960342" w14:paraId="436E5500" w14:textId="77777777" w:rsidTr="006E216F">
        <w:trPr>
          <w:cantSplit/>
        </w:trPr>
        <w:tc>
          <w:tcPr>
            <w:tcW w:w="710" w:type="dxa"/>
          </w:tcPr>
          <w:p w14:paraId="52E3E517" w14:textId="77777777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559" w:type="dxa"/>
          </w:tcPr>
          <w:p w14:paraId="0BD87734" w14:textId="56249291" w:rsidR="003242E8" w:rsidRPr="00960342" w:rsidRDefault="003242E8" w:rsidP="003242E8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21.01.26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 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р</w:t>
            </w:r>
            <w:r w:rsidR="00084136">
              <w:rPr>
                <w:rFonts w:eastAsia="Calibri"/>
                <w:sz w:val="28"/>
                <w:szCs w:val="28"/>
                <w:lang w:val="uk-UA" w:eastAsia="en-US"/>
              </w:rPr>
              <w:t>.</w:t>
            </w:r>
          </w:p>
        </w:tc>
        <w:tc>
          <w:tcPr>
            <w:tcW w:w="567" w:type="dxa"/>
          </w:tcPr>
          <w:p w14:paraId="0A61C330" w14:textId="7777777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6389ABE0" w14:textId="15332E92" w:rsidR="003242E8" w:rsidRPr="00960342" w:rsidRDefault="003242E8" w:rsidP="003242E8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6138" w:type="dxa"/>
          </w:tcPr>
          <w:p w14:paraId="3393AD5B" w14:textId="5EB2F0E1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242E8">
              <w:rPr>
                <w:rFonts w:eastAsia="Calibri"/>
                <w:sz w:val="28"/>
                <w:szCs w:val="28"/>
                <w:lang w:val="uk-UA" w:eastAsia="en-US"/>
              </w:rPr>
              <w:t>Про внесення змін до кошторису загального фонду на 2026 рік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3242E8" w:rsidRPr="00960342" w14:paraId="19847A1B" w14:textId="77777777" w:rsidTr="006E216F">
        <w:trPr>
          <w:cantSplit/>
        </w:trPr>
        <w:tc>
          <w:tcPr>
            <w:tcW w:w="710" w:type="dxa"/>
          </w:tcPr>
          <w:p w14:paraId="129F7926" w14:textId="38120F3A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0AF766CC" w14:textId="7D94F269" w:rsidR="003242E8" w:rsidRPr="00960342" w:rsidRDefault="003242E8" w:rsidP="003242E8">
            <w:pPr>
              <w:spacing w:before="120" w:line="22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23.01.26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color w:val="000000"/>
                <w:sz w:val="28"/>
                <w:szCs w:val="28"/>
                <w:lang w:val="uk-UA"/>
              </w:rPr>
              <w:t>р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502F583B" w14:textId="3D4577A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358AB25" w14:textId="35803E0A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6138" w:type="dxa"/>
          </w:tcPr>
          <w:p w14:paraId="3BAA90DE" w14:textId="086FCC3E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Про затвердження змін до кошторису спеціального фонду на 2026 рік</w:t>
            </w:r>
            <w:r>
              <w:rPr>
                <w:color w:val="000000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17FB3E99" w14:textId="77777777" w:rsidTr="006E216F">
        <w:trPr>
          <w:cantSplit/>
        </w:trPr>
        <w:tc>
          <w:tcPr>
            <w:tcW w:w="710" w:type="dxa"/>
          </w:tcPr>
          <w:p w14:paraId="4C08BA65" w14:textId="27DEE975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05E383BF" w14:textId="7AF0A91F" w:rsidR="003242E8" w:rsidRPr="00960342" w:rsidRDefault="003242E8" w:rsidP="003242E8">
            <w:pPr>
              <w:spacing w:before="120" w:line="22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27.01.26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color w:val="000000"/>
                <w:sz w:val="28"/>
                <w:szCs w:val="28"/>
                <w:lang w:val="uk-UA"/>
              </w:rPr>
              <w:t>р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0441DBB4" w14:textId="2D0C1DE8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6D964D66" w14:textId="5C283DD4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6138" w:type="dxa"/>
          </w:tcPr>
          <w:p w14:paraId="3A24270F" w14:textId="24090DEA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Про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преміювання апарату районної ради за січень 2026 року</w:t>
            </w:r>
            <w:r>
              <w:rPr>
                <w:color w:val="000000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5F11F1BF" w14:textId="77777777" w:rsidTr="006E216F">
        <w:trPr>
          <w:cantSplit/>
        </w:trPr>
        <w:tc>
          <w:tcPr>
            <w:tcW w:w="710" w:type="dxa"/>
          </w:tcPr>
          <w:p w14:paraId="1321C7E3" w14:textId="2DAEE8A0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11FE0711" w14:textId="2A64DFF6" w:rsidR="003242E8" w:rsidRPr="00960342" w:rsidRDefault="003242E8" w:rsidP="003242E8">
            <w:pPr>
              <w:spacing w:before="120" w:line="22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04.02.26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color w:val="000000"/>
                <w:sz w:val="28"/>
                <w:szCs w:val="28"/>
                <w:lang w:val="uk-UA"/>
              </w:rPr>
              <w:t>р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5961C21C" w14:textId="44E417C3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16608916" w14:textId="41119F7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6138" w:type="dxa"/>
          </w:tcPr>
          <w:p w14:paraId="1077CD76" w14:textId="457D725B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Про затвердження змін до кошторису спеціального фонду на 2026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рік</w:t>
            </w:r>
            <w:r>
              <w:rPr>
                <w:color w:val="000000"/>
                <w:sz w:val="28"/>
                <w:szCs w:val="28"/>
                <w:lang w:val="uk-UA"/>
              </w:rPr>
              <w:t>»;</w:t>
            </w:r>
          </w:p>
        </w:tc>
      </w:tr>
      <w:tr w:rsidR="003242E8" w:rsidRPr="00960342" w14:paraId="761D6695" w14:textId="77777777" w:rsidTr="006E216F">
        <w:trPr>
          <w:cantSplit/>
        </w:trPr>
        <w:tc>
          <w:tcPr>
            <w:tcW w:w="710" w:type="dxa"/>
          </w:tcPr>
          <w:p w14:paraId="4CBD6206" w14:textId="2A1F01AA" w:rsidR="003242E8" w:rsidRPr="00960342" w:rsidRDefault="003242E8" w:rsidP="003242E8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960342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559" w:type="dxa"/>
          </w:tcPr>
          <w:p w14:paraId="186662B7" w14:textId="33CF4B54" w:rsidR="003242E8" w:rsidRPr="00960342" w:rsidRDefault="003242E8" w:rsidP="003242E8">
            <w:pPr>
              <w:spacing w:before="120" w:line="22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24.02.26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 </w:t>
            </w:r>
            <w:r>
              <w:rPr>
                <w:color w:val="000000"/>
                <w:sz w:val="28"/>
                <w:szCs w:val="28"/>
                <w:lang w:val="uk-UA"/>
              </w:rPr>
              <w:t>р</w:t>
            </w:r>
            <w:r w:rsidR="00084136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567" w:type="dxa"/>
          </w:tcPr>
          <w:p w14:paraId="2AE5B47D" w14:textId="7D705C71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960342">
              <w:rPr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567" w:type="dxa"/>
          </w:tcPr>
          <w:p w14:paraId="4949E71E" w14:textId="3E0C65E7" w:rsidR="003242E8" w:rsidRPr="00960342" w:rsidRDefault="003242E8" w:rsidP="003242E8">
            <w:pPr>
              <w:spacing w:before="12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6138" w:type="dxa"/>
          </w:tcPr>
          <w:p w14:paraId="33343D38" w14:textId="15ABED31" w:rsidR="003242E8" w:rsidRPr="00960342" w:rsidRDefault="006E216F" w:rsidP="003242E8">
            <w:pPr>
              <w:tabs>
                <w:tab w:val="left" w:pos="1290"/>
              </w:tabs>
              <w:spacing w:before="12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«</w:t>
            </w:r>
            <w:r w:rsidR="003242E8">
              <w:rPr>
                <w:color w:val="000000"/>
                <w:sz w:val="28"/>
                <w:szCs w:val="28"/>
                <w:lang w:val="uk-UA"/>
              </w:rPr>
              <w:t>Про преміювання  працівників апарату районної ради за лютий 2026 року</w:t>
            </w:r>
            <w:r>
              <w:rPr>
                <w:color w:val="000000"/>
                <w:sz w:val="28"/>
                <w:szCs w:val="28"/>
                <w:lang w:val="uk-UA"/>
              </w:rPr>
              <w:t>».</w:t>
            </w:r>
          </w:p>
        </w:tc>
      </w:tr>
    </w:tbl>
    <w:p w14:paraId="7ABFABC6" w14:textId="77777777"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881BE92" w14:textId="5A1457C1" w:rsidR="006C030B" w:rsidRPr="006C030B" w:rsidRDefault="006C030B" w:rsidP="006C030B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  <w:r w:rsidRPr="006C030B">
        <w:rPr>
          <w:b/>
          <w:bCs/>
          <w:color w:val="000000"/>
          <w:sz w:val="28"/>
          <w:szCs w:val="28"/>
          <w:lang w:val="uk-UA"/>
        </w:rPr>
        <w:tab/>
      </w:r>
    </w:p>
    <w:p w14:paraId="204CBAA7" w14:textId="77777777" w:rsidR="006C030B" w:rsidRDefault="006C030B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</w:p>
    <w:p w14:paraId="59ED0DDC" w14:textId="77777777" w:rsidR="006C030B" w:rsidRDefault="006C030B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</w:p>
    <w:p w14:paraId="476ED6BC" w14:textId="3AA152AA" w:rsidR="005B7438" w:rsidRPr="00B83E66" w:rsidRDefault="00E12DD6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="00AE6F7D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headerReference w:type="default" r:id="rId9"/>
      <w:footerReference w:type="default" r:id="rId10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17FB4" w14:textId="77777777" w:rsidR="00D31167" w:rsidRDefault="00D31167" w:rsidP="00BE07FF">
      <w:r>
        <w:separator/>
      </w:r>
    </w:p>
  </w:endnote>
  <w:endnote w:type="continuationSeparator" w:id="0">
    <w:p w14:paraId="48DAB219" w14:textId="77777777" w:rsidR="00D31167" w:rsidRDefault="00D31167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6165496"/>
      <w:docPartObj>
        <w:docPartGallery w:val="Page Numbers (Bottom of Page)"/>
        <w:docPartUnique/>
      </w:docPartObj>
    </w:sdtPr>
    <w:sdtContent>
      <w:p w14:paraId="303ABF37" w14:textId="77777777" w:rsidR="00313FA1" w:rsidRDefault="00995790">
        <w:pPr>
          <w:pStyle w:val="a8"/>
          <w:jc w:val="right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3C0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8C66DEE" w14:textId="77777777"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372A" w14:textId="77777777" w:rsidR="00D31167" w:rsidRDefault="00D31167" w:rsidP="00BE07FF">
      <w:r>
        <w:separator/>
      </w:r>
    </w:p>
  </w:footnote>
  <w:footnote w:type="continuationSeparator" w:id="0">
    <w:p w14:paraId="77B0F399" w14:textId="77777777" w:rsidR="00D31167" w:rsidRDefault="00D31167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965282"/>
      <w:docPartObj>
        <w:docPartGallery w:val="Page Numbers (Top of Page)"/>
        <w:docPartUnique/>
      </w:docPartObj>
    </w:sdtPr>
    <w:sdtContent>
      <w:p w14:paraId="2B55A6E0" w14:textId="77777777" w:rsidR="00313FA1" w:rsidRDefault="00995790">
        <w:pPr>
          <w:pStyle w:val="a6"/>
          <w:jc w:val="center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3C0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EF9A46" w14:textId="77777777"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247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CAC"/>
    <w:rsid w:val="00000D8A"/>
    <w:rsid w:val="000013D9"/>
    <w:rsid w:val="00002734"/>
    <w:rsid w:val="00011B8B"/>
    <w:rsid w:val="00026A15"/>
    <w:rsid w:val="00045699"/>
    <w:rsid w:val="00052BCB"/>
    <w:rsid w:val="000605A9"/>
    <w:rsid w:val="00067EC5"/>
    <w:rsid w:val="00073DAD"/>
    <w:rsid w:val="00084136"/>
    <w:rsid w:val="00097A1C"/>
    <w:rsid w:val="000A2E1C"/>
    <w:rsid w:val="000A3894"/>
    <w:rsid w:val="000B3C98"/>
    <w:rsid w:val="000F0815"/>
    <w:rsid w:val="00102E51"/>
    <w:rsid w:val="00134232"/>
    <w:rsid w:val="0013489D"/>
    <w:rsid w:val="001407EA"/>
    <w:rsid w:val="00150A25"/>
    <w:rsid w:val="001876BF"/>
    <w:rsid w:val="00193290"/>
    <w:rsid w:val="001A0596"/>
    <w:rsid w:val="001A2CA4"/>
    <w:rsid w:val="001C59B6"/>
    <w:rsid w:val="001C74DA"/>
    <w:rsid w:val="001D0B87"/>
    <w:rsid w:val="001D6125"/>
    <w:rsid w:val="001D71F6"/>
    <w:rsid w:val="001E5637"/>
    <w:rsid w:val="002057D5"/>
    <w:rsid w:val="002135D5"/>
    <w:rsid w:val="0021589F"/>
    <w:rsid w:val="00221B5B"/>
    <w:rsid w:val="00225808"/>
    <w:rsid w:val="00232833"/>
    <w:rsid w:val="002630F5"/>
    <w:rsid w:val="00272AE2"/>
    <w:rsid w:val="00277C6F"/>
    <w:rsid w:val="00282F4A"/>
    <w:rsid w:val="002A3A79"/>
    <w:rsid w:val="002A7529"/>
    <w:rsid w:val="002B1468"/>
    <w:rsid w:val="002C130A"/>
    <w:rsid w:val="002C3A96"/>
    <w:rsid w:val="00313FA1"/>
    <w:rsid w:val="003242E8"/>
    <w:rsid w:val="00327228"/>
    <w:rsid w:val="00333B85"/>
    <w:rsid w:val="0033636B"/>
    <w:rsid w:val="00364CAC"/>
    <w:rsid w:val="003725D6"/>
    <w:rsid w:val="0038486C"/>
    <w:rsid w:val="00387A65"/>
    <w:rsid w:val="003B2E84"/>
    <w:rsid w:val="003C04D1"/>
    <w:rsid w:val="003C0B73"/>
    <w:rsid w:val="003D65F5"/>
    <w:rsid w:val="004067A0"/>
    <w:rsid w:val="004262EE"/>
    <w:rsid w:val="00434339"/>
    <w:rsid w:val="00440D04"/>
    <w:rsid w:val="004422D1"/>
    <w:rsid w:val="004441C0"/>
    <w:rsid w:val="0044526B"/>
    <w:rsid w:val="0045444F"/>
    <w:rsid w:val="0045773F"/>
    <w:rsid w:val="004741DB"/>
    <w:rsid w:val="00476802"/>
    <w:rsid w:val="00483B78"/>
    <w:rsid w:val="0049379A"/>
    <w:rsid w:val="004B10AA"/>
    <w:rsid w:val="004C2B40"/>
    <w:rsid w:val="004E2B23"/>
    <w:rsid w:val="004E5565"/>
    <w:rsid w:val="004E73C9"/>
    <w:rsid w:val="00506BF9"/>
    <w:rsid w:val="00510DB8"/>
    <w:rsid w:val="005712D8"/>
    <w:rsid w:val="0057334F"/>
    <w:rsid w:val="005753B9"/>
    <w:rsid w:val="00581BC6"/>
    <w:rsid w:val="00584B0B"/>
    <w:rsid w:val="00595CD7"/>
    <w:rsid w:val="005963EC"/>
    <w:rsid w:val="005A3853"/>
    <w:rsid w:val="005A57A8"/>
    <w:rsid w:val="005A65D4"/>
    <w:rsid w:val="005A7981"/>
    <w:rsid w:val="005B6602"/>
    <w:rsid w:val="005B7438"/>
    <w:rsid w:val="005D00E9"/>
    <w:rsid w:val="005D2F40"/>
    <w:rsid w:val="005F646F"/>
    <w:rsid w:val="0060333D"/>
    <w:rsid w:val="0060718A"/>
    <w:rsid w:val="0062033E"/>
    <w:rsid w:val="0064074E"/>
    <w:rsid w:val="006545FD"/>
    <w:rsid w:val="00685476"/>
    <w:rsid w:val="00690C15"/>
    <w:rsid w:val="006A78E5"/>
    <w:rsid w:val="006C030B"/>
    <w:rsid w:val="006E216F"/>
    <w:rsid w:val="006F2BEB"/>
    <w:rsid w:val="007276F5"/>
    <w:rsid w:val="007343CE"/>
    <w:rsid w:val="00750F63"/>
    <w:rsid w:val="007639EA"/>
    <w:rsid w:val="00773F3B"/>
    <w:rsid w:val="00785A0C"/>
    <w:rsid w:val="00786369"/>
    <w:rsid w:val="007A2CBF"/>
    <w:rsid w:val="007A47E8"/>
    <w:rsid w:val="007B27FD"/>
    <w:rsid w:val="007E130B"/>
    <w:rsid w:val="008045A8"/>
    <w:rsid w:val="00804CBC"/>
    <w:rsid w:val="008269A1"/>
    <w:rsid w:val="00834EAE"/>
    <w:rsid w:val="00852CAA"/>
    <w:rsid w:val="008535A6"/>
    <w:rsid w:val="00862139"/>
    <w:rsid w:val="0087414D"/>
    <w:rsid w:val="008A6728"/>
    <w:rsid w:val="008C2475"/>
    <w:rsid w:val="008C744F"/>
    <w:rsid w:val="008D1D99"/>
    <w:rsid w:val="008D59D2"/>
    <w:rsid w:val="008E7959"/>
    <w:rsid w:val="009005E7"/>
    <w:rsid w:val="009212BA"/>
    <w:rsid w:val="00931D78"/>
    <w:rsid w:val="0094242F"/>
    <w:rsid w:val="00960342"/>
    <w:rsid w:val="00963466"/>
    <w:rsid w:val="00964B66"/>
    <w:rsid w:val="00995790"/>
    <w:rsid w:val="009A059D"/>
    <w:rsid w:val="009A58AE"/>
    <w:rsid w:val="009C7C9C"/>
    <w:rsid w:val="009D33BC"/>
    <w:rsid w:val="009F1D8C"/>
    <w:rsid w:val="00A01723"/>
    <w:rsid w:val="00A254CC"/>
    <w:rsid w:val="00A313BE"/>
    <w:rsid w:val="00A34449"/>
    <w:rsid w:val="00A37C6B"/>
    <w:rsid w:val="00A403BC"/>
    <w:rsid w:val="00A44851"/>
    <w:rsid w:val="00A45BF1"/>
    <w:rsid w:val="00A500B7"/>
    <w:rsid w:val="00A747F8"/>
    <w:rsid w:val="00AA1E4F"/>
    <w:rsid w:val="00AA3170"/>
    <w:rsid w:val="00AA3E69"/>
    <w:rsid w:val="00AD29F0"/>
    <w:rsid w:val="00AE6F7D"/>
    <w:rsid w:val="00AE78B5"/>
    <w:rsid w:val="00AF6915"/>
    <w:rsid w:val="00B11B38"/>
    <w:rsid w:val="00B21507"/>
    <w:rsid w:val="00B26958"/>
    <w:rsid w:val="00B347DF"/>
    <w:rsid w:val="00B35EC1"/>
    <w:rsid w:val="00B41D90"/>
    <w:rsid w:val="00B50758"/>
    <w:rsid w:val="00B51A8B"/>
    <w:rsid w:val="00B64952"/>
    <w:rsid w:val="00B83E66"/>
    <w:rsid w:val="00B92C80"/>
    <w:rsid w:val="00B97B8C"/>
    <w:rsid w:val="00BC7BA1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54FE6"/>
    <w:rsid w:val="00C6792C"/>
    <w:rsid w:val="00CB5C09"/>
    <w:rsid w:val="00CC0C50"/>
    <w:rsid w:val="00CC0ED7"/>
    <w:rsid w:val="00CC3207"/>
    <w:rsid w:val="00CC6ACF"/>
    <w:rsid w:val="00D103DC"/>
    <w:rsid w:val="00D21EBD"/>
    <w:rsid w:val="00D31167"/>
    <w:rsid w:val="00D33FC0"/>
    <w:rsid w:val="00D51087"/>
    <w:rsid w:val="00DA433D"/>
    <w:rsid w:val="00DB15EB"/>
    <w:rsid w:val="00DB2F3A"/>
    <w:rsid w:val="00DE3B75"/>
    <w:rsid w:val="00E12DD6"/>
    <w:rsid w:val="00E1795F"/>
    <w:rsid w:val="00E26124"/>
    <w:rsid w:val="00E40B5C"/>
    <w:rsid w:val="00E625F2"/>
    <w:rsid w:val="00E625FC"/>
    <w:rsid w:val="00E67366"/>
    <w:rsid w:val="00E712B4"/>
    <w:rsid w:val="00E746E0"/>
    <w:rsid w:val="00E75727"/>
    <w:rsid w:val="00E860E7"/>
    <w:rsid w:val="00EC3991"/>
    <w:rsid w:val="00ED0E1B"/>
    <w:rsid w:val="00ED5780"/>
    <w:rsid w:val="00F02EA0"/>
    <w:rsid w:val="00F14C77"/>
    <w:rsid w:val="00F36D5F"/>
    <w:rsid w:val="00F453E7"/>
    <w:rsid w:val="00F45D71"/>
    <w:rsid w:val="00F74FFE"/>
    <w:rsid w:val="00FA662E"/>
    <w:rsid w:val="00FB76BF"/>
    <w:rsid w:val="00FD2272"/>
    <w:rsid w:val="00FD44BC"/>
    <w:rsid w:val="00FE02D8"/>
    <w:rsid w:val="00FE5B9D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7012D0E"/>
  <w15:docId w15:val="{1EC4ACA5-1448-4C00-A9A6-2E2C07D5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3998-429A-4598-9309-C6B9E807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Rada050825</cp:lastModifiedBy>
  <cp:revision>40</cp:revision>
  <cp:lastPrinted>2025-06-18T06:14:00Z</cp:lastPrinted>
  <dcterms:created xsi:type="dcterms:W3CDTF">2025-03-18T13:23:00Z</dcterms:created>
  <dcterms:modified xsi:type="dcterms:W3CDTF">2026-03-09T07:11:00Z</dcterms:modified>
</cp:coreProperties>
</file>